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A4B6" w14:textId="77777777" w:rsidR="002D41E6" w:rsidRDefault="002D41E6" w:rsidP="00D2693A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ELECTRICITY MARKET REFORM MEASURES ADVISORY BOARD</w:t>
      </w:r>
    </w:p>
    <w:p w14:paraId="3034803F" w14:textId="511B40D2" w:rsidR="003B5FF2" w:rsidRPr="00BE64C0" w:rsidRDefault="00246061" w:rsidP="00D2693A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003B555F" w14:textId="6C1094A8" w:rsidR="00A26AAD" w:rsidRDefault="00660F34" w:rsidP="0041445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445C">
        <w:rPr>
          <w:rFonts w:asciiTheme="minorHAnsi" w:hAnsiTheme="minorHAnsi" w:cstheme="minorHAnsi"/>
          <w:b/>
          <w:sz w:val="24"/>
          <w:szCs w:val="24"/>
        </w:rPr>
        <w:t xml:space="preserve">Date: </w:t>
      </w:r>
      <w:r w:rsidR="00076600" w:rsidRPr="004144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1608">
        <w:rPr>
          <w:rFonts w:asciiTheme="minorHAnsi" w:hAnsiTheme="minorHAnsi" w:cstheme="minorHAnsi"/>
          <w:b/>
          <w:sz w:val="24"/>
          <w:szCs w:val="24"/>
        </w:rPr>
        <w:t xml:space="preserve">Tuesday, </w:t>
      </w:r>
      <w:r w:rsidR="00416AAC" w:rsidRPr="0041445C">
        <w:rPr>
          <w:rFonts w:asciiTheme="minorHAnsi" w:hAnsiTheme="minorHAnsi" w:cstheme="minorHAnsi"/>
          <w:b/>
          <w:sz w:val="24"/>
          <w:szCs w:val="24"/>
        </w:rPr>
        <w:t>June</w:t>
      </w:r>
      <w:r w:rsidR="00076600" w:rsidRPr="004144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6AAC" w:rsidRPr="0041445C">
        <w:rPr>
          <w:rFonts w:asciiTheme="minorHAnsi" w:hAnsiTheme="minorHAnsi" w:cstheme="minorHAnsi"/>
          <w:b/>
          <w:sz w:val="24"/>
          <w:szCs w:val="24"/>
        </w:rPr>
        <w:t>28</w:t>
      </w:r>
      <w:r w:rsidR="00076600" w:rsidRPr="0041445C">
        <w:rPr>
          <w:rFonts w:asciiTheme="minorHAnsi" w:hAnsiTheme="minorHAnsi" w:cstheme="minorHAnsi"/>
          <w:b/>
          <w:sz w:val="24"/>
          <w:szCs w:val="24"/>
        </w:rPr>
        <w:t>, 20</w:t>
      </w:r>
      <w:r w:rsidR="00416AAC" w:rsidRPr="0041445C">
        <w:rPr>
          <w:rFonts w:asciiTheme="minorHAnsi" w:hAnsiTheme="minorHAnsi" w:cstheme="minorHAnsi"/>
          <w:b/>
          <w:sz w:val="24"/>
          <w:szCs w:val="24"/>
        </w:rPr>
        <w:t>22</w:t>
      </w:r>
      <w:bookmarkStart w:id="0" w:name="_GoBack"/>
      <w:bookmarkEnd w:id="0"/>
      <w:r w:rsidR="0041445C" w:rsidRPr="0041445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42B0FF" w14:textId="26AED9EB" w:rsidR="00FE2ABE" w:rsidRDefault="005842C3" w:rsidP="0041445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445C">
        <w:rPr>
          <w:rFonts w:asciiTheme="minorHAnsi" w:hAnsiTheme="minorHAnsi" w:cstheme="minorHAnsi"/>
          <w:b/>
          <w:sz w:val="24"/>
          <w:szCs w:val="24"/>
        </w:rPr>
        <w:t>Location</w:t>
      </w:r>
      <w:r w:rsidR="00660F34" w:rsidRPr="0041445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076600" w:rsidRPr="004144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1608">
        <w:rPr>
          <w:rFonts w:asciiTheme="minorHAnsi" w:hAnsiTheme="minorHAnsi" w:cstheme="minorHAnsi"/>
          <w:b/>
          <w:sz w:val="24"/>
          <w:szCs w:val="24"/>
        </w:rPr>
        <w:t>Blatt Building, Room 521</w:t>
      </w:r>
    </w:p>
    <w:p w14:paraId="1517AA08" w14:textId="4112FD6A" w:rsidR="00A26AAD" w:rsidRDefault="005842C3" w:rsidP="0041445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Time: </w:t>
      </w:r>
      <w:r w:rsidR="00416AAC">
        <w:rPr>
          <w:rFonts w:asciiTheme="minorHAnsi" w:hAnsiTheme="minorHAnsi" w:cstheme="minorHAnsi"/>
          <w:b/>
          <w:sz w:val="24"/>
          <w:szCs w:val="24"/>
        </w:rPr>
        <w:t>1</w:t>
      </w:r>
      <w:r w:rsidR="00552326">
        <w:rPr>
          <w:rFonts w:asciiTheme="minorHAnsi" w:hAnsiTheme="minorHAnsi" w:cstheme="minorHAnsi"/>
          <w:b/>
          <w:sz w:val="24"/>
          <w:szCs w:val="24"/>
        </w:rPr>
        <w:t>:</w:t>
      </w:r>
      <w:r w:rsidR="00416AAC">
        <w:rPr>
          <w:rFonts w:asciiTheme="minorHAnsi" w:hAnsiTheme="minorHAnsi" w:cstheme="minorHAnsi"/>
          <w:b/>
          <w:sz w:val="24"/>
          <w:szCs w:val="24"/>
        </w:rPr>
        <w:t>00</w:t>
      </w:r>
      <w:r w:rsidR="005523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6AAC">
        <w:rPr>
          <w:rFonts w:asciiTheme="minorHAnsi" w:hAnsiTheme="minorHAnsi" w:cstheme="minorHAnsi"/>
          <w:b/>
          <w:sz w:val="24"/>
          <w:szCs w:val="24"/>
        </w:rPr>
        <w:t>P</w:t>
      </w:r>
      <w:r w:rsidR="00552326">
        <w:rPr>
          <w:rFonts w:asciiTheme="minorHAnsi" w:hAnsiTheme="minorHAnsi" w:cstheme="minorHAnsi"/>
          <w:b/>
          <w:sz w:val="24"/>
          <w:szCs w:val="24"/>
        </w:rPr>
        <w:t>M</w:t>
      </w:r>
      <w:r w:rsidR="008F2A46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AD3935">
        <w:rPr>
          <w:rFonts w:asciiTheme="minorHAnsi" w:hAnsiTheme="minorHAnsi" w:cstheme="minorHAnsi"/>
          <w:b/>
          <w:sz w:val="24"/>
          <w:szCs w:val="24"/>
        </w:rPr>
        <w:t>4</w:t>
      </w:r>
      <w:r w:rsidR="008F2A46">
        <w:rPr>
          <w:rFonts w:asciiTheme="minorHAnsi" w:hAnsiTheme="minorHAnsi" w:cstheme="minorHAnsi"/>
          <w:b/>
          <w:sz w:val="24"/>
          <w:szCs w:val="24"/>
        </w:rPr>
        <w:t>:</w:t>
      </w:r>
      <w:r w:rsidR="00125420">
        <w:rPr>
          <w:rFonts w:asciiTheme="minorHAnsi" w:hAnsiTheme="minorHAnsi" w:cstheme="minorHAnsi"/>
          <w:b/>
          <w:sz w:val="24"/>
          <w:szCs w:val="24"/>
        </w:rPr>
        <w:t>30</w:t>
      </w:r>
      <w:r w:rsidR="008F2A46">
        <w:rPr>
          <w:rFonts w:asciiTheme="minorHAnsi" w:hAnsiTheme="minorHAnsi" w:cstheme="minorHAnsi"/>
          <w:b/>
          <w:sz w:val="24"/>
          <w:szCs w:val="24"/>
        </w:rPr>
        <w:t xml:space="preserve"> PM</w:t>
      </w:r>
    </w:p>
    <w:p w14:paraId="3DBF89A9" w14:textId="7023FED3" w:rsidR="00416AAC" w:rsidRPr="00416AAC" w:rsidRDefault="00416AAC" w:rsidP="0041445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7717"/>
      </w:tblGrid>
      <w:tr w:rsidR="008C456D" w:rsidRPr="00C9777F" w14:paraId="2561C1E8" w14:textId="77777777" w:rsidTr="008C456D">
        <w:trPr>
          <w:trHeight w:val="611"/>
          <w:tblHeader/>
          <w:jc w:val="center"/>
        </w:trPr>
        <w:tc>
          <w:tcPr>
            <w:tcW w:w="1188" w:type="dxa"/>
            <w:shd w:val="clear" w:color="auto" w:fill="00599B"/>
            <w:vAlign w:val="center"/>
          </w:tcPr>
          <w:p w14:paraId="2E449BDA" w14:textId="77777777" w:rsidR="008C456D" w:rsidRPr="00B11063" w:rsidRDefault="008C456D" w:rsidP="006B3255">
            <w:pPr>
              <w:spacing w:beforeLines="120" w:before="288" w:after="12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4"/>
              </w:rPr>
            </w:pPr>
            <w:r w:rsidRPr="00B11063">
              <w:rPr>
                <w:rFonts w:asciiTheme="minorHAnsi" w:hAnsiTheme="minorHAnsi" w:cstheme="minorHAnsi"/>
                <w:b/>
                <w:color w:val="FFFFFF"/>
                <w:sz w:val="28"/>
                <w:szCs w:val="24"/>
              </w:rPr>
              <w:t>Time</w:t>
            </w:r>
          </w:p>
        </w:tc>
        <w:tc>
          <w:tcPr>
            <w:tcW w:w="1260" w:type="dxa"/>
            <w:shd w:val="clear" w:color="auto" w:fill="00599B"/>
            <w:vAlign w:val="center"/>
          </w:tcPr>
          <w:p w14:paraId="191BCDE5" w14:textId="77777777" w:rsidR="008C456D" w:rsidRPr="00B11063" w:rsidRDefault="008C456D" w:rsidP="006B3255">
            <w:pPr>
              <w:spacing w:beforeLines="120" w:before="288" w:after="12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4"/>
              </w:rPr>
            </w:pPr>
            <w:r w:rsidRPr="00B11063">
              <w:rPr>
                <w:rFonts w:asciiTheme="minorHAnsi" w:hAnsiTheme="minorHAnsi" w:cstheme="minorHAnsi"/>
                <w:b/>
                <w:color w:val="FFFFFF"/>
                <w:sz w:val="28"/>
                <w:szCs w:val="24"/>
              </w:rPr>
              <w:t>Duration</w:t>
            </w:r>
          </w:p>
        </w:tc>
        <w:tc>
          <w:tcPr>
            <w:tcW w:w="7717" w:type="dxa"/>
            <w:shd w:val="clear" w:color="auto" w:fill="00599B"/>
            <w:vAlign w:val="center"/>
          </w:tcPr>
          <w:p w14:paraId="5AB6798B" w14:textId="77777777" w:rsidR="008C456D" w:rsidRPr="00B11063" w:rsidRDefault="008C456D" w:rsidP="005F6365">
            <w:pPr>
              <w:spacing w:beforeLines="120" w:before="288" w:after="12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4"/>
              </w:rPr>
              <w:t>Topic</w:t>
            </w:r>
          </w:p>
        </w:tc>
      </w:tr>
      <w:tr w:rsidR="008C456D" w:rsidRPr="00C9777F" w14:paraId="626D0A39" w14:textId="77777777" w:rsidTr="008C456D">
        <w:trPr>
          <w:cantSplit/>
          <w:trHeight w:val="692"/>
          <w:jc w:val="center"/>
        </w:trPr>
        <w:tc>
          <w:tcPr>
            <w:tcW w:w="1188" w:type="dxa"/>
          </w:tcPr>
          <w:p w14:paraId="3258B726" w14:textId="13CBA134" w:rsidR="008C456D" w:rsidRDefault="00416AAC" w:rsidP="00416AAC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C456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C456D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C456D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260" w:type="dxa"/>
          </w:tcPr>
          <w:p w14:paraId="10770CCB" w14:textId="14BDBC20" w:rsidR="008C456D" w:rsidRDefault="001A76BA" w:rsidP="0050769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8C456D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7717" w:type="dxa"/>
          </w:tcPr>
          <w:p w14:paraId="23D98076" w14:textId="3E5E2D6B" w:rsidR="00962BAA" w:rsidRPr="00416AAC" w:rsidRDefault="00D053EF" w:rsidP="00416AAC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Review of</w:t>
            </w:r>
            <w:r w:rsidR="00416A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C456D">
              <w:rPr>
                <w:rFonts w:asciiTheme="minorHAnsi" w:hAnsiTheme="minorHAnsi" w:cstheme="minorHAnsi"/>
                <w:b/>
                <w:sz w:val="24"/>
                <w:szCs w:val="24"/>
              </w:rPr>
              <w:t>Agenda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</w:t>
            </w:r>
            <w:r w:rsidR="008C45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</w:p>
          <w:p w14:paraId="6A21F573" w14:textId="04008F81" w:rsidR="005757E3" w:rsidRDefault="005757E3" w:rsidP="009C440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objectives </w:t>
            </w:r>
            <w:r w:rsidR="00416AAC">
              <w:rPr>
                <w:rFonts w:asciiTheme="minorHAnsi" w:hAnsiTheme="minorHAnsi" w:cstheme="minorHAnsi"/>
                <w:sz w:val="24"/>
                <w:szCs w:val="24"/>
              </w:rPr>
              <w:t>for the meeting 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3D21AAA" w14:textId="68724DE1" w:rsidR="003C2089" w:rsidRDefault="000C448D" w:rsidP="00541895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Review key takeaways from the individual conversations with Advisory Board</w:t>
            </w:r>
            <w:r w:rsidR="00303525">
              <w:rPr>
                <w:rFonts w:asciiTheme="minorHAnsi" w:hAnsiTheme="minorHAnsi" w:cstheme="minorHAnsi"/>
                <w:szCs w:val="24"/>
              </w:rPr>
              <w:t xml:space="preserve"> members</w:t>
            </w:r>
            <w:r w:rsidR="00740A30">
              <w:rPr>
                <w:rFonts w:asciiTheme="minorHAnsi" w:hAnsiTheme="minorHAnsi" w:cstheme="minorHAnsi"/>
                <w:szCs w:val="24"/>
              </w:rPr>
              <w:t>.</w:t>
            </w:r>
          </w:p>
          <w:p w14:paraId="1089BCF1" w14:textId="06BF2AC6" w:rsidR="008C456D" w:rsidRDefault="000C448D" w:rsidP="001A76BA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Create a </w:t>
            </w:r>
            <w:r w:rsidR="001A76BA">
              <w:rPr>
                <w:rFonts w:asciiTheme="minorHAnsi" w:hAnsiTheme="minorHAnsi" w:cstheme="minorHAnsi"/>
                <w:szCs w:val="24"/>
              </w:rPr>
              <w:t xml:space="preserve">plan </w:t>
            </w:r>
            <w:r w:rsidR="00303525">
              <w:rPr>
                <w:rFonts w:asciiTheme="minorHAnsi" w:hAnsiTheme="minorHAnsi" w:cstheme="minorHAnsi"/>
                <w:szCs w:val="24"/>
              </w:rPr>
              <w:t>to communicate</w:t>
            </w:r>
            <w:r>
              <w:rPr>
                <w:rFonts w:asciiTheme="minorHAnsi" w:hAnsiTheme="minorHAnsi" w:cstheme="minorHAnsi"/>
                <w:szCs w:val="24"/>
              </w:rPr>
              <w:t xml:space="preserve"> stakeholder positions to the Study Committee</w:t>
            </w:r>
            <w:r w:rsidR="00740A30">
              <w:rPr>
                <w:rFonts w:asciiTheme="minorHAnsi" w:hAnsiTheme="minorHAnsi" w:cstheme="minorHAnsi"/>
                <w:szCs w:val="24"/>
              </w:rPr>
              <w:t>.</w:t>
            </w:r>
          </w:p>
          <w:p w14:paraId="000892D4" w14:textId="549A0DD1" w:rsidR="000C448D" w:rsidRDefault="000C448D" w:rsidP="001A76BA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Create preliminary plan for market reform options to consider in the study scope</w:t>
            </w:r>
            <w:r w:rsidR="00740A30">
              <w:rPr>
                <w:rFonts w:asciiTheme="minorHAnsi" w:hAnsiTheme="minorHAnsi" w:cstheme="minorHAnsi"/>
                <w:szCs w:val="24"/>
              </w:rPr>
              <w:t>.</w:t>
            </w:r>
          </w:p>
          <w:p w14:paraId="7DDF749D" w14:textId="7D91B475" w:rsidR="00410333" w:rsidRDefault="00740A30" w:rsidP="001A76BA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="00410333">
              <w:rPr>
                <w:rFonts w:asciiTheme="minorHAnsi" w:hAnsiTheme="minorHAnsi" w:cstheme="minorHAnsi"/>
                <w:szCs w:val="24"/>
              </w:rPr>
              <w:t xml:space="preserve">iscuss modeling tools </w:t>
            </w:r>
            <w:r w:rsidR="00847D64">
              <w:rPr>
                <w:rFonts w:asciiTheme="minorHAnsi" w:hAnsiTheme="minorHAnsi" w:cstheme="minorHAnsi"/>
                <w:szCs w:val="24"/>
              </w:rPr>
              <w:t>used to analyze market reform options.</w:t>
            </w:r>
          </w:p>
          <w:p w14:paraId="4E9FC59D" w14:textId="6EC35EB8" w:rsidR="00410333" w:rsidRPr="005757E3" w:rsidRDefault="00410333" w:rsidP="001A76BA">
            <w:pPr>
              <w:pStyle w:val="ListParagraph"/>
              <w:numPr>
                <w:ilvl w:val="0"/>
                <w:numId w:val="9"/>
              </w:numPr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Develop plan for stakeholder involvement in creating modeling assumptions used in the study scope</w:t>
            </w:r>
            <w:r w:rsidR="00740A30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3C2089" w:rsidRPr="00C9777F" w14:paraId="2DEB51F9" w14:textId="77777777" w:rsidTr="00D17CAB">
        <w:trPr>
          <w:cantSplit/>
          <w:trHeight w:val="2555"/>
          <w:jc w:val="center"/>
        </w:trPr>
        <w:tc>
          <w:tcPr>
            <w:tcW w:w="1188" w:type="dxa"/>
          </w:tcPr>
          <w:p w14:paraId="0C2E2605" w14:textId="51726972" w:rsidR="003C2089" w:rsidRDefault="00416AAC" w:rsidP="001A76BA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C208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A76BA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3C20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3C2089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260" w:type="dxa"/>
          </w:tcPr>
          <w:p w14:paraId="61754436" w14:textId="3BD73475" w:rsidR="003C2089" w:rsidRPr="0097451D" w:rsidRDefault="00D025C3" w:rsidP="00746CC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="003C2089" w:rsidRPr="0097451D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7717" w:type="dxa"/>
          </w:tcPr>
          <w:p w14:paraId="6AC6C6DF" w14:textId="4066C336" w:rsidR="003C2089" w:rsidRPr="0097451D" w:rsidRDefault="000614D9" w:rsidP="005F636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Review of Individual Conversations with Advisory Board</w:t>
            </w:r>
            <w:r w:rsidR="004158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Develop Plan for Communication with Study Committee</w:t>
            </w:r>
          </w:p>
          <w:p w14:paraId="66C8517F" w14:textId="0D6E8524" w:rsidR="00745372" w:rsidRPr="00D17CAB" w:rsidRDefault="000614D9" w:rsidP="000614D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0614D9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Brattle team will provide a summary of comments </w:t>
            </w:r>
            <w:r w:rsidR="00745372">
              <w:rPr>
                <w:rFonts w:asciiTheme="minorHAnsi" w:hAnsiTheme="minorHAnsi" w:cstheme="minorHAnsi"/>
                <w:sz w:val="24"/>
                <w:szCs w:val="24"/>
              </w:rPr>
              <w:t>and feedback received during the individual conversation</w:t>
            </w:r>
            <w:r w:rsidR="0030352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745372">
              <w:rPr>
                <w:rFonts w:asciiTheme="minorHAnsi" w:hAnsiTheme="minorHAnsi" w:cstheme="minorHAnsi"/>
                <w:sz w:val="24"/>
                <w:szCs w:val="24"/>
              </w:rPr>
              <w:t xml:space="preserve"> with each Advisory Board member.  </w:t>
            </w:r>
            <w:r w:rsidR="00D17CAB">
              <w:rPr>
                <w:rFonts w:asciiTheme="minorHAnsi" w:hAnsiTheme="minorHAnsi" w:cstheme="minorHAnsi"/>
                <w:sz w:val="24"/>
                <w:szCs w:val="24"/>
              </w:rPr>
              <w:t>In our last meeting,</w:t>
            </w:r>
            <w:r w:rsidR="00CF3413">
              <w:rPr>
                <w:rFonts w:asciiTheme="minorHAnsi" w:hAnsiTheme="minorHAnsi" w:cstheme="minorHAnsi"/>
                <w:sz w:val="24"/>
                <w:szCs w:val="24"/>
              </w:rPr>
              <w:t xml:space="preserve"> the Study Committee asked Brattle to compile </w:t>
            </w:r>
            <w:r w:rsidR="00D17CAB">
              <w:rPr>
                <w:rFonts w:asciiTheme="minorHAnsi" w:hAnsiTheme="minorHAnsi" w:cstheme="minorHAnsi"/>
                <w:sz w:val="24"/>
                <w:szCs w:val="24"/>
              </w:rPr>
              <w:t xml:space="preserve">a summary of </w:t>
            </w:r>
            <w:r w:rsidR="00CF3413">
              <w:rPr>
                <w:rFonts w:asciiTheme="minorHAnsi" w:hAnsiTheme="minorHAnsi" w:cstheme="minorHAnsi"/>
                <w:sz w:val="24"/>
                <w:szCs w:val="24"/>
              </w:rPr>
              <w:t xml:space="preserve">positions from each </w:t>
            </w:r>
            <w:r w:rsidR="00D17CAB">
              <w:rPr>
                <w:rFonts w:asciiTheme="minorHAnsi" w:hAnsiTheme="minorHAnsi" w:cstheme="minorHAnsi"/>
                <w:sz w:val="24"/>
                <w:szCs w:val="24"/>
              </w:rPr>
              <w:t>member of the Advisory Board.  Together with the group,</w:t>
            </w:r>
            <w:r w:rsidR="00CF34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7CAB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="00CF3413">
              <w:rPr>
                <w:rFonts w:asciiTheme="minorHAnsi" w:hAnsiTheme="minorHAnsi" w:cstheme="minorHAnsi"/>
                <w:sz w:val="24"/>
                <w:szCs w:val="24"/>
              </w:rPr>
              <w:t xml:space="preserve"> will disc</w:t>
            </w:r>
            <w:r w:rsidR="00D17CAB">
              <w:rPr>
                <w:rFonts w:asciiTheme="minorHAnsi" w:hAnsiTheme="minorHAnsi" w:cstheme="minorHAnsi"/>
                <w:sz w:val="24"/>
                <w:szCs w:val="24"/>
              </w:rPr>
              <w:t>uss how best develop that summary.</w:t>
            </w:r>
          </w:p>
        </w:tc>
      </w:tr>
      <w:tr w:rsidR="00415899" w:rsidRPr="00C9777F" w14:paraId="357E47D7" w14:textId="77777777" w:rsidTr="008C456D">
        <w:trPr>
          <w:cantSplit/>
          <w:trHeight w:val="77"/>
          <w:jc w:val="center"/>
        </w:trPr>
        <w:tc>
          <w:tcPr>
            <w:tcW w:w="1188" w:type="dxa"/>
          </w:tcPr>
          <w:p w14:paraId="37B49952" w14:textId="2CD94DDE" w:rsidR="00415899" w:rsidRPr="00C9777F" w:rsidRDefault="00D025C3" w:rsidP="00D025C3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1589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="00415899">
              <w:rPr>
                <w:rFonts w:asciiTheme="minorHAnsi" w:hAnsiTheme="minorHAnsi"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1260" w:type="dxa"/>
          </w:tcPr>
          <w:p w14:paraId="266AACCB" w14:textId="289397CE" w:rsidR="00415899" w:rsidRPr="00D361A4" w:rsidRDefault="00C5296F" w:rsidP="0041589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</w:t>
            </w:r>
            <w:r w:rsidR="00415899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7717" w:type="dxa"/>
          </w:tcPr>
          <w:p w14:paraId="3C122A9B" w14:textId="77777777" w:rsidR="00415899" w:rsidRDefault="00415899" w:rsidP="0041589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Study Scope: Market Reform Options to Analyze</w:t>
            </w:r>
          </w:p>
          <w:p w14:paraId="4CD08B36" w14:textId="4C5BE079" w:rsidR="00D025C3" w:rsidRDefault="00D025C3" w:rsidP="0041589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group will review the market reform options listed in Act 187, and options provided by Advisory Board members in the individual conversations.  The group will discuss which options </w:t>
            </w:r>
            <w:r w:rsidR="00B51184">
              <w:rPr>
                <w:rFonts w:asciiTheme="minorHAnsi" w:hAnsiTheme="minorHAnsi" w:cstheme="minorHAnsi"/>
                <w:sz w:val="24"/>
                <w:szCs w:val="24"/>
              </w:rPr>
              <w:t>to study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51184">
              <w:rPr>
                <w:rFonts w:asciiTheme="minorHAnsi" w:hAnsiTheme="minorHAnsi" w:cstheme="minorHAnsi"/>
                <w:sz w:val="24"/>
                <w:szCs w:val="24"/>
              </w:rPr>
              <w:t xml:space="preserve"> and other relevant study questions, including</w:t>
            </w:r>
            <w:r w:rsidR="00DD6A2C">
              <w:rPr>
                <w:rFonts w:asciiTheme="minorHAnsi" w:hAnsiTheme="minorHAnsi" w:cstheme="minorHAnsi"/>
                <w:sz w:val="24"/>
                <w:szCs w:val="24"/>
              </w:rPr>
              <w:t xml:space="preserve"> (but not limited to)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C17F4A5" w14:textId="3F8596E7" w:rsidR="00D025C3" w:rsidRDefault="00DD6A2C" w:rsidP="00D025C3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What g</w:t>
            </w:r>
            <w:r w:rsidR="00D025C3">
              <w:rPr>
                <w:rFonts w:asciiTheme="minorHAnsi" w:hAnsiTheme="minorHAnsi" w:cstheme="minorHAnsi"/>
                <w:szCs w:val="24"/>
              </w:rPr>
              <w:t>eographic footprint</w:t>
            </w:r>
            <w:r>
              <w:rPr>
                <w:rFonts w:asciiTheme="minorHAnsi" w:hAnsiTheme="minorHAnsi" w:cstheme="minorHAnsi"/>
                <w:szCs w:val="24"/>
              </w:rPr>
              <w:t xml:space="preserve"> should the st</w:t>
            </w:r>
            <w:r w:rsidR="00B51184">
              <w:rPr>
                <w:rFonts w:asciiTheme="minorHAnsi" w:hAnsiTheme="minorHAnsi" w:cstheme="minorHAnsi"/>
                <w:szCs w:val="24"/>
              </w:rPr>
              <w:t>udy</w:t>
            </w:r>
            <w:r>
              <w:rPr>
                <w:rFonts w:asciiTheme="minorHAnsi" w:hAnsiTheme="minorHAnsi" w:cstheme="minorHAnsi"/>
                <w:szCs w:val="24"/>
              </w:rPr>
              <w:t xml:space="preserve"> analyze?</w:t>
            </w:r>
          </w:p>
          <w:p w14:paraId="076FDC46" w14:textId="706194FA" w:rsidR="00415899" w:rsidRDefault="00303525" w:rsidP="00D025C3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How long should the </w:t>
            </w:r>
            <w:r w:rsidR="00DD6A2C">
              <w:rPr>
                <w:rFonts w:asciiTheme="minorHAnsi" w:hAnsiTheme="minorHAnsi" w:cstheme="minorHAnsi"/>
                <w:szCs w:val="24"/>
              </w:rPr>
              <w:t>time horizon be for the study?</w:t>
            </w:r>
          </w:p>
          <w:p w14:paraId="0225F014" w14:textId="53263849" w:rsidR="00B51184" w:rsidRDefault="00B51184" w:rsidP="00D025C3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What benefit and cost metrics should be considered</w:t>
            </w:r>
            <w:r w:rsidR="00DD6A2C">
              <w:rPr>
                <w:rFonts w:asciiTheme="minorHAnsi" w:hAnsiTheme="minorHAnsi" w:cstheme="minorHAnsi"/>
                <w:szCs w:val="24"/>
              </w:rPr>
              <w:t>?</w:t>
            </w:r>
          </w:p>
          <w:p w14:paraId="63184790" w14:textId="7B81FA57" w:rsidR="00B51184" w:rsidRPr="00D025C3" w:rsidRDefault="00303525" w:rsidP="00303525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How should the study analyze and account for</w:t>
            </w:r>
            <w:r w:rsidR="00DD6A2C">
              <w:rPr>
                <w:rFonts w:asciiTheme="minorHAnsi" w:hAnsiTheme="minorHAnsi" w:cstheme="minorHAnsi"/>
                <w:szCs w:val="24"/>
              </w:rPr>
              <w:t xml:space="preserve"> benefits and costs that cannot be </w:t>
            </w:r>
            <w:r>
              <w:rPr>
                <w:rFonts w:asciiTheme="minorHAnsi" w:hAnsiTheme="minorHAnsi" w:cstheme="minorHAnsi"/>
                <w:szCs w:val="24"/>
              </w:rPr>
              <w:t xml:space="preserve">numerically </w:t>
            </w:r>
            <w:r w:rsidR="00DD6A2C">
              <w:rPr>
                <w:rFonts w:asciiTheme="minorHAnsi" w:hAnsiTheme="minorHAnsi" w:cstheme="minorHAnsi"/>
                <w:szCs w:val="24"/>
              </w:rPr>
              <w:t>quantified?</w:t>
            </w:r>
          </w:p>
        </w:tc>
      </w:tr>
      <w:tr w:rsidR="00415899" w:rsidRPr="00C9777F" w14:paraId="11C91903" w14:textId="77777777" w:rsidTr="00D060C0">
        <w:trPr>
          <w:cantSplit/>
          <w:trHeight w:val="242"/>
          <w:jc w:val="center"/>
        </w:trPr>
        <w:tc>
          <w:tcPr>
            <w:tcW w:w="1188" w:type="dxa"/>
          </w:tcPr>
          <w:p w14:paraId="473994C8" w14:textId="7E950D0E" w:rsidR="00415899" w:rsidRDefault="00C5296F" w:rsidP="00C5296F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1589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415899">
              <w:rPr>
                <w:rFonts w:asciiTheme="minorHAnsi" w:hAnsiTheme="minorHAnsi"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1260" w:type="dxa"/>
          </w:tcPr>
          <w:p w14:paraId="070D9586" w14:textId="2D9B4C0E" w:rsidR="00415899" w:rsidRDefault="00415899" w:rsidP="0041589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 min</w:t>
            </w:r>
          </w:p>
        </w:tc>
        <w:tc>
          <w:tcPr>
            <w:tcW w:w="7717" w:type="dxa"/>
          </w:tcPr>
          <w:p w14:paraId="2F2DF97E" w14:textId="45DD2CDA" w:rsidR="00415899" w:rsidRDefault="00415899" w:rsidP="0041589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Break</w:t>
            </w:r>
          </w:p>
        </w:tc>
      </w:tr>
      <w:tr w:rsidR="00415899" w:rsidRPr="00C9777F" w14:paraId="27CD92D6" w14:textId="77777777" w:rsidTr="007846BC">
        <w:trPr>
          <w:cantSplit/>
          <w:trHeight w:val="530"/>
          <w:jc w:val="center"/>
        </w:trPr>
        <w:tc>
          <w:tcPr>
            <w:tcW w:w="1188" w:type="dxa"/>
          </w:tcPr>
          <w:p w14:paraId="42FCBBD9" w14:textId="3C427DBD" w:rsidR="00415899" w:rsidRDefault="00415899" w:rsidP="00C5296F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3:</w:t>
            </w:r>
            <w:r w:rsidR="00C5296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Pr="00C9777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260" w:type="dxa"/>
          </w:tcPr>
          <w:p w14:paraId="74BF4B32" w14:textId="41D52ABC" w:rsidR="00415899" w:rsidRDefault="0041445C" w:rsidP="0041589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="004158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899" w:rsidRPr="00C9777F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</w:p>
        </w:tc>
        <w:tc>
          <w:tcPr>
            <w:tcW w:w="7717" w:type="dxa"/>
          </w:tcPr>
          <w:p w14:paraId="69B4B56C" w14:textId="75EE820A" w:rsidR="00415899" w:rsidRPr="0041445C" w:rsidRDefault="00415899" w:rsidP="0041589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445C">
              <w:rPr>
                <w:rFonts w:asciiTheme="minorHAnsi" w:hAnsiTheme="minorHAnsi" w:cstheme="minorHAnsi"/>
                <w:b/>
                <w:sz w:val="24"/>
                <w:szCs w:val="24"/>
              </w:rPr>
              <w:t>Study Scope: Tools</w:t>
            </w:r>
            <w:r w:rsidR="00DD6A2C" w:rsidRPr="0041445C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4144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Methodologies</w:t>
            </w:r>
            <w:r w:rsidR="00DD6A2C" w:rsidRPr="0041445C">
              <w:rPr>
                <w:rFonts w:asciiTheme="minorHAnsi" w:hAnsiTheme="minorHAnsi" w:cstheme="minorHAnsi"/>
                <w:b/>
                <w:sz w:val="24"/>
                <w:szCs w:val="24"/>
              </w:rPr>
              <w:t>, and Data</w:t>
            </w:r>
            <w:r w:rsidRPr="004144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D6A2C" w:rsidRPr="0041445C">
              <w:rPr>
                <w:rFonts w:asciiTheme="minorHAnsi" w:hAnsiTheme="minorHAnsi" w:cstheme="minorHAnsi"/>
                <w:b/>
                <w:sz w:val="24"/>
                <w:szCs w:val="24"/>
              </w:rPr>
              <w:t>Needed</w:t>
            </w:r>
            <w:r w:rsidRPr="004144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Analyze</w:t>
            </w:r>
            <w:r w:rsidR="00DD6A2C" w:rsidRPr="004144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the</w:t>
            </w:r>
            <w:r w:rsidRPr="004144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Market Reform Options</w:t>
            </w:r>
          </w:p>
          <w:p w14:paraId="3A8DDE42" w14:textId="2D8C72A2" w:rsidR="00415899" w:rsidRPr="0041445C" w:rsidRDefault="00031177" w:rsidP="00415899">
            <w:pPr>
              <w:spacing w:line="240" w:lineRule="auto"/>
              <w:rPr>
                <w:sz w:val="24"/>
                <w:szCs w:val="24"/>
              </w:rPr>
            </w:pPr>
            <w:r w:rsidRPr="0041445C">
              <w:rPr>
                <w:sz w:val="24"/>
                <w:szCs w:val="24"/>
              </w:rPr>
              <w:t>The group will discuss the tools and methodologies the Brattle team proposes for analyzing market reform options</w:t>
            </w:r>
            <w:r w:rsidR="0041445C">
              <w:rPr>
                <w:sz w:val="24"/>
                <w:szCs w:val="24"/>
              </w:rPr>
              <w:t xml:space="preserve">.  We will gather input on how the Advisory Board </w:t>
            </w:r>
            <w:r w:rsidRPr="0041445C">
              <w:rPr>
                <w:sz w:val="24"/>
                <w:szCs w:val="24"/>
              </w:rPr>
              <w:t xml:space="preserve"> discuss </w:t>
            </w:r>
            <w:r w:rsidR="0041445C" w:rsidRPr="0041445C">
              <w:rPr>
                <w:sz w:val="24"/>
                <w:szCs w:val="24"/>
              </w:rPr>
              <w:t>what is the best approach for modeling different market reform options</w:t>
            </w:r>
            <w:r w:rsidRPr="0041445C">
              <w:rPr>
                <w:sz w:val="24"/>
                <w:szCs w:val="24"/>
              </w:rPr>
              <w:t xml:space="preserve"> </w:t>
            </w:r>
          </w:p>
          <w:p w14:paraId="3A88A924" w14:textId="3F43B7A0" w:rsidR="00DD6A2C" w:rsidRPr="0041445C" w:rsidRDefault="00031177" w:rsidP="00031177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1445C">
              <w:rPr>
                <w:rFonts w:asciiTheme="minorHAnsi" w:hAnsiTheme="minorHAnsi" w:cstheme="minorHAnsi"/>
                <w:sz w:val="24"/>
                <w:szCs w:val="24"/>
              </w:rPr>
              <w:t xml:space="preserve">The group will also discuss the </w:t>
            </w:r>
            <w:r w:rsidR="00DD6A2C" w:rsidRPr="0041445C">
              <w:rPr>
                <w:rFonts w:asciiTheme="minorHAnsi" w:hAnsiTheme="minorHAnsi" w:cstheme="minorHAnsi"/>
                <w:sz w:val="24"/>
                <w:szCs w:val="24"/>
              </w:rPr>
              <w:t xml:space="preserve">role of the Advisory Board in helping </w:t>
            </w:r>
            <w:r w:rsidRPr="0041445C">
              <w:rPr>
                <w:rFonts w:asciiTheme="minorHAnsi" w:hAnsiTheme="minorHAnsi" w:cstheme="minorHAnsi"/>
                <w:sz w:val="24"/>
                <w:szCs w:val="24"/>
              </w:rPr>
              <w:t>Brattle</w:t>
            </w:r>
            <w:r w:rsidR="00DD6A2C" w:rsidRPr="004144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1445C">
              <w:rPr>
                <w:rFonts w:asciiTheme="minorHAnsi" w:hAnsiTheme="minorHAnsi" w:cstheme="minorHAnsi"/>
                <w:sz w:val="24"/>
                <w:szCs w:val="24"/>
              </w:rPr>
              <w:t>develop</w:t>
            </w:r>
            <w:r w:rsidR="00DD6A2C" w:rsidRPr="0041445C">
              <w:rPr>
                <w:rFonts w:asciiTheme="minorHAnsi" w:hAnsiTheme="minorHAnsi" w:cstheme="minorHAnsi"/>
                <w:sz w:val="24"/>
                <w:szCs w:val="24"/>
              </w:rPr>
              <w:t xml:space="preserve"> the study tools and modeling assumption inputs</w:t>
            </w:r>
            <w:r w:rsidRPr="0041445C">
              <w:rPr>
                <w:rFonts w:asciiTheme="minorHAnsi" w:hAnsiTheme="minorHAnsi" w:cstheme="minorHAnsi"/>
                <w:sz w:val="24"/>
                <w:szCs w:val="24"/>
              </w:rPr>
              <w:t xml:space="preserve"> used in the study.  </w:t>
            </w:r>
          </w:p>
        </w:tc>
      </w:tr>
      <w:tr w:rsidR="000C448D" w:rsidRPr="00C9777F" w14:paraId="1FAFF3D3" w14:textId="77777777" w:rsidTr="008C456D">
        <w:trPr>
          <w:cantSplit/>
          <w:trHeight w:val="352"/>
          <w:jc w:val="center"/>
        </w:trPr>
        <w:tc>
          <w:tcPr>
            <w:tcW w:w="1188" w:type="dxa"/>
          </w:tcPr>
          <w:p w14:paraId="2E3AD1DB" w14:textId="4BBC2A02" w:rsidR="000C448D" w:rsidRDefault="000C448D" w:rsidP="000C448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977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C9777F">
              <w:rPr>
                <w:rFonts w:asciiTheme="minorHAnsi" w:hAnsiTheme="minorHAnsi"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1260" w:type="dxa"/>
          </w:tcPr>
          <w:p w14:paraId="21919BEC" w14:textId="540634DA" w:rsidR="000C448D" w:rsidRPr="00C9777F" w:rsidRDefault="000C448D" w:rsidP="000C448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 min</w:t>
            </w:r>
          </w:p>
        </w:tc>
        <w:tc>
          <w:tcPr>
            <w:tcW w:w="7717" w:type="dxa"/>
          </w:tcPr>
          <w:p w14:paraId="6A176CA5" w14:textId="015B0D7C" w:rsidR="000C448D" w:rsidRPr="00C9777F" w:rsidRDefault="000C448D" w:rsidP="000C44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Wrap up and Discussion </w:t>
            </w:r>
            <w:r w:rsidR="003035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Next Steps</w:t>
            </w:r>
          </w:p>
        </w:tc>
      </w:tr>
      <w:tr w:rsidR="000C448D" w:rsidRPr="00C9777F" w14:paraId="5B050931" w14:textId="77777777" w:rsidTr="008C456D">
        <w:trPr>
          <w:cantSplit/>
          <w:trHeight w:val="352"/>
          <w:jc w:val="center"/>
        </w:trPr>
        <w:tc>
          <w:tcPr>
            <w:tcW w:w="1188" w:type="dxa"/>
          </w:tcPr>
          <w:p w14:paraId="3A4B99E5" w14:textId="25A04F7F" w:rsidR="000C448D" w:rsidRPr="00C9777F" w:rsidRDefault="000C448D" w:rsidP="000C448D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977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C9777F">
              <w:rPr>
                <w:rFonts w:asciiTheme="minorHAnsi" w:hAnsiTheme="minorHAnsi"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1260" w:type="dxa"/>
          </w:tcPr>
          <w:p w14:paraId="015BAA15" w14:textId="77777777" w:rsidR="000C448D" w:rsidRPr="00C9777F" w:rsidRDefault="000C448D" w:rsidP="000C448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7" w:type="dxa"/>
          </w:tcPr>
          <w:p w14:paraId="34988A79" w14:textId="77777777" w:rsidR="000C448D" w:rsidRPr="00C11610" w:rsidRDefault="000C448D" w:rsidP="000C44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77F">
              <w:rPr>
                <w:rFonts w:asciiTheme="minorHAnsi" w:hAnsiTheme="minorHAnsi" w:cstheme="minorHAnsi"/>
                <w:b/>
                <w:sz w:val="24"/>
                <w:szCs w:val="24"/>
              </w:rPr>
              <w:t>Adjourn</w:t>
            </w:r>
          </w:p>
        </w:tc>
      </w:tr>
    </w:tbl>
    <w:p w14:paraId="1636609F" w14:textId="141679D5" w:rsidR="007846BC" w:rsidRPr="003F3776" w:rsidRDefault="007846BC" w:rsidP="003F3776">
      <w:pPr>
        <w:spacing w:before="240" w:after="120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</w:p>
    <w:sectPr w:rsidR="007846BC" w:rsidRPr="003F3776" w:rsidSect="006863DA">
      <w:footerReference w:type="default" r:id="rId8"/>
      <w:type w:val="continuous"/>
      <w:pgSz w:w="12240" w:h="15840"/>
      <w:pgMar w:top="720" w:right="720" w:bottom="576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C5016" w14:textId="77777777" w:rsidR="004666F4" w:rsidRDefault="004666F4" w:rsidP="00740FFD">
      <w:pPr>
        <w:spacing w:after="0" w:line="240" w:lineRule="auto"/>
      </w:pPr>
      <w:r>
        <w:separator/>
      </w:r>
    </w:p>
  </w:endnote>
  <w:endnote w:type="continuationSeparator" w:id="0">
    <w:p w14:paraId="031D6592" w14:textId="77777777" w:rsidR="004666F4" w:rsidRDefault="004666F4" w:rsidP="0074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23EC" w14:textId="4D523873" w:rsidR="00EA6B17" w:rsidRDefault="00EA6B17" w:rsidP="00790803">
    <w:pPr>
      <w:pStyle w:val="Footer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6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43A8" w14:textId="77777777" w:rsidR="004666F4" w:rsidRDefault="004666F4" w:rsidP="00740FFD">
      <w:pPr>
        <w:spacing w:after="0" w:line="240" w:lineRule="auto"/>
      </w:pPr>
      <w:r>
        <w:separator/>
      </w:r>
    </w:p>
  </w:footnote>
  <w:footnote w:type="continuationSeparator" w:id="0">
    <w:p w14:paraId="45171EB4" w14:textId="77777777" w:rsidR="004666F4" w:rsidRDefault="004666F4" w:rsidP="0074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131"/>
    <w:multiLevelType w:val="hybridMultilevel"/>
    <w:tmpl w:val="656E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7D51"/>
    <w:multiLevelType w:val="hybridMultilevel"/>
    <w:tmpl w:val="7AB2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3E76"/>
    <w:multiLevelType w:val="hybridMultilevel"/>
    <w:tmpl w:val="C9B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5824"/>
    <w:multiLevelType w:val="hybridMultilevel"/>
    <w:tmpl w:val="3740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531E"/>
    <w:multiLevelType w:val="hybridMultilevel"/>
    <w:tmpl w:val="9F76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5639"/>
    <w:multiLevelType w:val="hybridMultilevel"/>
    <w:tmpl w:val="0F663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5585"/>
    <w:multiLevelType w:val="hybridMultilevel"/>
    <w:tmpl w:val="258E3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F49"/>
    <w:multiLevelType w:val="hybridMultilevel"/>
    <w:tmpl w:val="F678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563D0"/>
    <w:multiLevelType w:val="hybridMultilevel"/>
    <w:tmpl w:val="FDC05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5822"/>
    <w:multiLevelType w:val="hybridMultilevel"/>
    <w:tmpl w:val="A0C2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F5D62"/>
    <w:multiLevelType w:val="hybridMultilevel"/>
    <w:tmpl w:val="9D9C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A3F37"/>
    <w:multiLevelType w:val="hybridMultilevel"/>
    <w:tmpl w:val="C63EC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676F9"/>
    <w:multiLevelType w:val="hybridMultilevel"/>
    <w:tmpl w:val="DB14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B57BB"/>
    <w:multiLevelType w:val="hybridMultilevel"/>
    <w:tmpl w:val="EE467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0ED0"/>
    <w:multiLevelType w:val="hybridMultilevel"/>
    <w:tmpl w:val="310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074AA"/>
    <w:multiLevelType w:val="hybridMultilevel"/>
    <w:tmpl w:val="C7189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B2DAB"/>
    <w:multiLevelType w:val="hybridMultilevel"/>
    <w:tmpl w:val="25A6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E7606"/>
    <w:multiLevelType w:val="hybridMultilevel"/>
    <w:tmpl w:val="0BDC58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ACF248C"/>
    <w:multiLevelType w:val="hybridMultilevel"/>
    <w:tmpl w:val="A06246E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5"/>
  </w:num>
  <w:num w:numId="5">
    <w:abstractNumId w:val="5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16"/>
  </w:num>
  <w:num w:numId="12">
    <w:abstractNumId w:val="10"/>
  </w:num>
  <w:num w:numId="13">
    <w:abstractNumId w:val="1"/>
  </w:num>
  <w:num w:numId="14">
    <w:abstractNumId w:val="0"/>
  </w:num>
  <w:num w:numId="15">
    <w:abstractNumId w:val="4"/>
  </w:num>
  <w:num w:numId="16">
    <w:abstractNumId w:val="18"/>
  </w:num>
  <w:num w:numId="17">
    <w:abstractNumId w:val="7"/>
  </w:num>
  <w:num w:numId="18">
    <w:abstractNumId w:val="3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DB"/>
    <w:rsid w:val="000017BE"/>
    <w:rsid w:val="000053AF"/>
    <w:rsid w:val="00006FD6"/>
    <w:rsid w:val="000100BF"/>
    <w:rsid w:val="00011987"/>
    <w:rsid w:val="00014057"/>
    <w:rsid w:val="00014B18"/>
    <w:rsid w:val="00017FB0"/>
    <w:rsid w:val="00023076"/>
    <w:rsid w:val="0002551B"/>
    <w:rsid w:val="000277F0"/>
    <w:rsid w:val="00027BDA"/>
    <w:rsid w:val="00027F9F"/>
    <w:rsid w:val="00030119"/>
    <w:rsid w:val="00031177"/>
    <w:rsid w:val="00035701"/>
    <w:rsid w:val="00035A24"/>
    <w:rsid w:val="000439F9"/>
    <w:rsid w:val="00043D53"/>
    <w:rsid w:val="000449DB"/>
    <w:rsid w:val="0005069B"/>
    <w:rsid w:val="00053683"/>
    <w:rsid w:val="0005749A"/>
    <w:rsid w:val="000614D9"/>
    <w:rsid w:val="00061A04"/>
    <w:rsid w:val="00063EC0"/>
    <w:rsid w:val="000719D6"/>
    <w:rsid w:val="00072D1B"/>
    <w:rsid w:val="000751D1"/>
    <w:rsid w:val="000757A8"/>
    <w:rsid w:val="00076600"/>
    <w:rsid w:val="000822CC"/>
    <w:rsid w:val="000826FC"/>
    <w:rsid w:val="0008408E"/>
    <w:rsid w:val="0008410F"/>
    <w:rsid w:val="000870BE"/>
    <w:rsid w:val="0009321C"/>
    <w:rsid w:val="00094442"/>
    <w:rsid w:val="000A244D"/>
    <w:rsid w:val="000A538A"/>
    <w:rsid w:val="000A56E6"/>
    <w:rsid w:val="000A7CF4"/>
    <w:rsid w:val="000B276E"/>
    <w:rsid w:val="000B3DA0"/>
    <w:rsid w:val="000B5EA5"/>
    <w:rsid w:val="000B7B1A"/>
    <w:rsid w:val="000C3BD3"/>
    <w:rsid w:val="000C448D"/>
    <w:rsid w:val="000C71C5"/>
    <w:rsid w:val="000C725C"/>
    <w:rsid w:val="000D0002"/>
    <w:rsid w:val="000D3B3B"/>
    <w:rsid w:val="000D6B58"/>
    <w:rsid w:val="000E20CF"/>
    <w:rsid w:val="000E3C4D"/>
    <w:rsid w:val="000F0D40"/>
    <w:rsid w:val="000F6DDB"/>
    <w:rsid w:val="001010F8"/>
    <w:rsid w:val="00104478"/>
    <w:rsid w:val="0011515C"/>
    <w:rsid w:val="00115D2D"/>
    <w:rsid w:val="0011714E"/>
    <w:rsid w:val="001203AF"/>
    <w:rsid w:val="00121395"/>
    <w:rsid w:val="00125420"/>
    <w:rsid w:val="00127007"/>
    <w:rsid w:val="00130082"/>
    <w:rsid w:val="00131929"/>
    <w:rsid w:val="00131DEB"/>
    <w:rsid w:val="001333F3"/>
    <w:rsid w:val="0013418D"/>
    <w:rsid w:val="00144782"/>
    <w:rsid w:val="001457C8"/>
    <w:rsid w:val="00151212"/>
    <w:rsid w:val="00151AA4"/>
    <w:rsid w:val="001521E9"/>
    <w:rsid w:val="0015250C"/>
    <w:rsid w:val="00152CA0"/>
    <w:rsid w:val="00154B72"/>
    <w:rsid w:val="0016615C"/>
    <w:rsid w:val="00166F47"/>
    <w:rsid w:val="001677BC"/>
    <w:rsid w:val="00177E93"/>
    <w:rsid w:val="00180844"/>
    <w:rsid w:val="00182624"/>
    <w:rsid w:val="0018458E"/>
    <w:rsid w:val="001856A0"/>
    <w:rsid w:val="001913D9"/>
    <w:rsid w:val="00191570"/>
    <w:rsid w:val="00192B83"/>
    <w:rsid w:val="00192C58"/>
    <w:rsid w:val="0019652E"/>
    <w:rsid w:val="001A0EDB"/>
    <w:rsid w:val="001A15BD"/>
    <w:rsid w:val="001A24DE"/>
    <w:rsid w:val="001A2A54"/>
    <w:rsid w:val="001A5309"/>
    <w:rsid w:val="001A76BA"/>
    <w:rsid w:val="001B32D0"/>
    <w:rsid w:val="001B542E"/>
    <w:rsid w:val="001C201B"/>
    <w:rsid w:val="001D4B5E"/>
    <w:rsid w:val="001E2472"/>
    <w:rsid w:val="001E2AC0"/>
    <w:rsid w:val="001E3324"/>
    <w:rsid w:val="001F7937"/>
    <w:rsid w:val="00201E62"/>
    <w:rsid w:val="00210D97"/>
    <w:rsid w:val="0021179A"/>
    <w:rsid w:val="00212248"/>
    <w:rsid w:val="0021467D"/>
    <w:rsid w:val="00214999"/>
    <w:rsid w:val="00215069"/>
    <w:rsid w:val="00215390"/>
    <w:rsid w:val="0022000E"/>
    <w:rsid w:val="00226E53"/>
    <w:rsid w:val="00230088"/>
    <w:rsid w:val="002328C4"/>
    <w:rsid w:val="00234820"/>
    <w:rsid w:val="00236547"/>
    <w:rsid w:val="00237D19"/>
    <w:rsid w:val="0024202F"/>
    <w:rsid w:val="0024435B"/>
    <w:rsid w:val="00244A8E"/>
    <w:rsid w:val="00245A28"/>
    <w:rsid w:val="00246061"/>
    <w:rsid w:val="00246285"/>
    <w:rsid w:val="00246FC2"/>
    <w:rsid w:val="00252E64"/>
    <w:rsid w:val="00255341"/>
    <w:rsid w:val="00257A73"/>
    <w:rsid w:val="00262CFD"/>
    <w:rsid w:val="00263253"/>
    <w:rsid w:val="00266256"/>
    <w:rsid w:val="00270EB4"/>
    <w:rsid w:val="002729B5"/>
    <w:rsid w:val="00280530"/>
    <w:rsid w:val="00280C99"/>
    <w:rsid w:val="00283ADA"/>
    <w:rsid w:val="002A0562"/>
    <w:rsid w:val="002A4DD6"/>
    <w:rsid w:val="002A552C"/>
    <w:rsid w:val="002A7659"/>
    <w:rsid w:val="002B0470"/>
    <w:rsid w:val="002B1179"/>
    <w:rsid w:val="002B247C"/>
    <w:rsid w:val="002B5020"/>
    <w:rsid w:val="002B6328"/>
    <w:rsid w:val="002C0B36"/>
    <w:rsid w:val="002C173C"/>
    <w:rsid w:val="002C1CE2"/>
    <w:rsid w:val="002C272E"/>
    <w:rsid w:val="002C5565"/>
    <w:rsid w:val="002C58F8"/>
    <w:rsid w:val="002D0173"/>
    <w:rsid w:val="002D41E6"/>
    <w:rsid w:val="002E0B8A"/>
    <w:rsid w:val="002E278E"/>
    <w:rsid w:val="002E726C"/>
    <w:rsid w:val="002F462F"/>
    <w:rsid w:val="002F4CD1"/>
    <w:rsid w:val="00303525"/>
    <w:rsid w:val="00307D94"/>
    <w:rsid w:val="00315F8E"/>
    <w:rsid w:val="00323347"/>
    <w:rsid w:val="00332B9A"/>
    <w:rsid w:val="00332CA0"/>
    <w:rsid w:val="003335AF"/>
    <w:rsid w:val="00333D03"/>
    <w:rsid w:val="003413E5"/>
    <w:rsid w:val="00347E9C"/>
    <w:rsid w:val="00350356"/>
    <w:rsid w:val="00350D91"/>
    <w:rsid w:val="00350FA4"/>
    <w:rsid w:val="003530A1"/>
    <w:rsid w:val="0035356F"/>
    <w:rsid w:val="00353F89"/>
    <w:rsid w:val="003701E8"/>
    <w:rsid w:val="00372A74"/>
    <w:rsid w:val="00374DA3"/>
    <w:rsid w:val="00377181"/>
    <w:rsid w:val="00377404"/>
    <w:rsid w:val="00382652"/>
    <w:rsid w:val="00385339"/>
    <w:rsid w:val="0038758F"/>
    <w:rsid w:val="00393949"/>
    <w:rsid w:val="003A3434"/>
    <w:rsid w:val="003B2523"/>
    <w:rsid w:val="003B45E1"/>
    <w:rsid w:val="003B5FF2"/>
    <w:rsid w:val="003C0064"/>
    <w:rsid w:val="003C1768"/>
    <w:rsid w:val="003C2089"/>
    <w:rsid w:val="003C5D4B"/>
    <w:rsid w:val="003D39E6"/>
    <w:rsid w:val="003D7EAF"/>
    <w:rsid w:val="003E01A8"/>
    <w:rsid w:val="003E17AD"/>
    <w:rsid w:val="003E1C3A"/>
    <w:rsid w:val="003E6C83"/>
    <w:rsid w:val="003E6DCE"/>
    <w:rsid w:val="003E7225"/>
    <w:rsid w:val="003E79D9"/>
    <w:rsid w:val="003F3776"/>
    <w:rsid w:val="003F3CFB"/>
    <w:rsid w:val="004004E0"/>
    <w:rsid w:val="00400C9F"/>
    <w:rsid w:val="00404E67"/>
    <w:rsid w:val="00407941"/>
    <w:rsid w:val="00410333"/>
    <w:rsid w:val="00413225"/>
    <w:rsid w:val="0041445C"/>
    <w:rsid w:val="00415899"/>
    <w:rsid w:val="00416AAC"/>
    <w:rsid w:val="00416B55"/>
    <w:rsid w:val="004177D4"/>
    <w:rsid w:val="00421913"/>
    <w:rsid w:val="004229FA"/>
    <w:rsid w:val="00423935"/>
    <w:rsid w:val="004341AD"/>
    <w:rsid w:val="004369AC"/>
    <w:rsid w:val="00441122"/>
    <w:rsid w:val="00446032"/>
    <w:rsid w:val="00463E37"/>
    <w:rsid w:val="004647B6"/>
    <w:rsid w:val="00465202"/>
    <w:rsid w:val="004666F4"/>
    <w:rsid w:val="00481953"/>
    <w:rsid w:val="00484792"/>
    <w:rsid w:val="00485F8F"/>
    <w:rsid w:val="004931B3"/>
    <w:rsid w:val="00497049"/>
    <w:rsid w:val="00497DE5"/>
    <w:rsid w:val="004A59DB"/>
    <w:rsid w:val="004A5FBD"/>
    <w:rsid w:val="004C0838"/>
    <w:rsid w:val="004C1A13"/>
    <w:rsid w:val="004C6C2D"/>
    <w:rsid w:val="004D00B1"/>
    <w:rsid w:val="004D227E"/>
    <w:rsid w:val="004D4CA0"/>
    <w:rsid w:val="004D5C3A"/>
    <w:rsid w:val="004D606C"/>
    <w:rsid w:val="004D7A56"/>
    <w:rsid w:val="004E238B"/>
    <w:rsid w:val="004E60FE"/>
    <w:rsid w:val="004F0A60"/>
    <w:rsid w:val="004F6918"/>
    <w:rsid w:val="004F7ED3"/>
    <w:rsid w:val="005007FD"/>
    <w:rsid w:val="00501695"/>
    <w:rsid w:val="0050193C"/>
    <w:rsid w:val="00501B17"/>
    <w:rsid w:val="0050640C"/>
    <w:rsid w:val="00507694"/>
    <w:rsid w:val="00507AC5"/>
    <w:rsid w:val="005113A0"/>
    <w:rsid w:val="00513589"/>
    <w:rsid w:val="00531F80"/>
    <w:rsid w:val="005335BF"/>
    <w:rsid w:val="00534383"/>
    <w:rsid w:val="00535CED"/>
    <w:rsid w:val="00536119"/>
    <w:rsid w:val="00541895"/>
    <w:rsid w:val="0054500A"/>
    <w:rsid w:val="00551C9C"/>
    <w:rsid w:val="00552326"/>
    <w:rsid w:val="00560E2F"/>
    <w:rsid w:val="00563D93"/>
    <w:rsid w:val="00567C01"/>
    <w:rsid w:val="00571D89"/>
    <w:rsid w:val="00571EAC"/>
    <w:rsid w:val="005757E3"/>
    <w:rsid w:val="0057746A"/>
    <w:rsid w:val="005821E1"/>
    <w:rsid w:val="0058339D"/>
    <w:rsid w:val="00583568"/>
    <w:rsid w:val="005842C3"/>
    <w:rsid w:val="00585D2C"/>
    <w:rsid w:val="005A0598"/>
    <w:rsid w:val="005A48AD"/>
    <w:rsid w:val="005A516E"/>
    <w:rsid w:val="005A69AB"/>
    <w:rsid w:val="005B18F2"/>
    <w:rsid w:val="005B1F2A"/>
    <w:rsid w:val="005B75D3"/>
    <w:rsid w:val="005B77D1"/>
    <w:rsid w:val="005C19F3"/>
    <w:rsid w:val="005C2D51"/>
    <w:rsid w:val="005C5B24"/>
    <w:rsid w:val="005C79FF"/>
    <w:rsid w:val="005D2BA3"/>
    <w:rsid w:val="005D2C34"/>
    <w:rsid w:val="005E0443"/>
    <w:rsid w:val="005E0A1C"/>
    <w:rsid w:val="005E70A5"/>
    <w:rsid w:val="005F2AB6"/>
    <w:rsid w:val="005F6365"/>
    <w:rsid w:val="005F6A50"/>
    <w:rsid w:val="00605E64"/>
    <w:rsid w:val="00612B59"/>
    <w:rsid w:val="006162ED"/>
    <w:rsid w:val="00616365"/>
    <w:rsid w:val="0062348E"/>
    <w:rsid w:val="00623670"/>
    <w:rsid w:val="00631ECD"/>
    <w:rsid w:val="00643365"/>
    <w:rsid w:val="00645109"/>
    <w:rsid w:val="00645CF9"/>
    <w:rsid w:val="00645FF8"/>
    <w:rsid w:val="006463CE"/>
    <w:rsid w:val="00647FC2"/>
    <w:rsid w:val="006605C7"/>
    <w:rsid w:val="00660F34"/>
    <w:rsid w:val="00660F55"/>
    <w:rsid w:val="00675D1D"/>
    <w:rsid w:val="00676B8A"/>
    <w:rsid w:val="006807D0"/>
    <w:rsid w:val="00683152"/>
    <w:rsid w:val="006863DA"/>
    <w:rsid w:val="00686C24"/>
    <w:rsid w:val="006901F7"/>
    <w:rsid w:val="0069292E"/>
    <w:rsid w:val="00693C76"/>
    <w:rsid w:val="00694B92"/>
    <w:rsid w:val="006A113D"/>
    <w:rsid w:val="006A341E"/>
    <w:rsid w:val="006A3691"/>
    <w:rsid w:val="006A74B7"/>
    <w:rsid w:val="006B004A"/>
    <w:rsid w:val="006B2C1B"/>
    <w:rsid w:val="006B3255"/>
    <w:rsid w:val="006B3447"/>
    <w:rsid w:val="006B69E9"/>
    <w:rsid w:val="006C38D1"/>
    <w:rsid w:val="006C4EC1"/>
    <w:rsid w:val="006C5141"/>
    <w:rsid w:val="006C5F2B"/>
    <w:rsid w:val="006D2393"/>
    <w:rsid w:val="006D7115"/>
    <w:rsid w:val="006E5FB4"/>
    <w:rsid w:val="006E7F43"/>
    <w:rsid w:val="006F0070"/>
    <w:rsid w:val="006F241C"/>
    <w:rsid w:val="006F2A9A"/>
    <w:rsid w:val="006F40B8"/>
    <w:rsid w:val="0070177D"/>
    <w:rsid w:val="007017E5"/>
    <w:rsid w:val="00713040"/>
    <w:rsid w:val="00714174"/>
    <w:rsid w:val="00714D21"/>
    <w:rsid w:val="00717DE8"/>
    <w:rsid w:val="00720572"/>
    <w:rsid w:val="00726538"/>
    <w:rsid w:val="00726BE6"/>
    <w:rsid w:val="007278FC"/>
    <w:rsid w:val="007302A9"/>
    <w:rsid w:val="0073131A"/>
    <w:rsid w:val="00733486"/>
    <w:rsid w:val="00734196"/>
    <w:rsid w:val="00740A30"/>
    <w:rsid w:val="00740FFD"/>
    <w:rsid w:val="00741166"/>
    <w:rsid w:val="00745372"/>
    <w:rsid w:val="00746CC5"/>
    <w:rsid w:val="00750171"/>
    <w:rsid w:val="00750E17"/>
    <w:rsid w:val="00760A5C"/>
    <w:rsid w:val="00761C36"/>
    <w:rsid w:val="0076616B"/>
    <w:rsid w:val="00767E22"/>
    <w:rsid w:val="00770D80"/>
    <w:rsid w:val="00781B00"/>
    <w:rsid w:val="00782B09"/>
    <w:rsid w:val="007846BC"/>
    <w:rsid w:val="007907B3"/>
    <w:rsid w:val="00790803"/>
    <w:rsid w:val="00793B83"/>
    <w:rsid w:val="00795EAF"/>
    <w:rsid w:val="007A1826"/>
    <w:rsid w:val="007A229B"/>
    <w:rsid w:val="007A70BC"/>
    <w:rsid w:val="007A7A3C"/>
    <w:rsid w:val="007B44ED"/>
    <w:rsid w:val="007B61B7"/>
    <w:rsid w:val="007C0F28"/>
    <w:rsid w:val="007C17F7"/>
    <w:rsid w:val="007C29CF"/>
    <w:rsid w:val="007C42CB"/>
    <w:rsid w:val="007C576E"/>
    <w:rsid w:val="007C5C42"/>
    <w:rsid w:val="007D0BDC"/>
    <w:rsid w:val="007D0EA8"/>
    <w:rsid w:val="007D2628"/>
    <w:rsid w:val="007D737E"/>
    <w:rsid w:val="007E34A0"/>
    <w:rsid w:val="007F1A75"/>
    <w:rsid w:val="007F3E03"/>
    <w:rsid w:val="007F5358"/>
    <w:rsid w:val="008023B4"/>
    <w:rsid w:val="00802C70"/>
    <w:rsid w:val="008030CD"/>
    <w:rsid w:val="00803340"/>
    <w:rsid w:val="00803ACF"/>
    <w:rsid w:val="008079C9"/>
    <w:rsid w:val="00816C8E"/>
    <w:rsid w:val="008200BB"/>
    <w:rsid w:val="00820105"/>
    <w:rsid w:val="00823921"/>
    <w:rsid w:val="00823980"/>
    <w:rsid w:val="0083024A"/>
    <w:rsid w:val="008321EA"/>
    <w:rsid w:val="0083457E"/>
    <w:rsid w:val="008359C2"/>
    <w:rsid w:val="008427C6"/>
    <w:rsid w:val="00843E7B"/>
    <w:rsid w:val="00846956"/>
    <w:rsid w:val="00847626"/>
    <w:rsid w:val="00847D64"/>
    <w:rsid w:val="00867A75"/>
    <w:rsid w:val="00871608"/>
    <w:rsid w:val="00872AD4"/>
    <w:rsid w:val="0087353D"/>
    <w:rsid w:val="008741B4"/>
    <w:rsid w:val="00876F9F"/>
    <w:rsid w:val="00882816"/>
    <w:rsid w:val="008839AC"/>
    <w:rsid w:val="008865E7"/>
    <w:rsid w:val="008876F7"/>
    <w:rsid w:val="008979E7"/>
    <w:rsid w:val="008A2EA1"/>
    <w:rsid w:val="008A7E21"/>
    <w:rsid w:val="008B4C7F"/>
    <w:rsid w:val="008B4CCE"/>
    <w:rsid w:val="008C2310"/>
    <w:rsid w:val="008C31AD"/>
    <w:rsid w:val="008C456D"/>
    <w:rsid w:val="008D45C2"/>
    <w:rsid w:val="008D5C35"/>
    <w:rsid w:val="008E1B86"/>
    <w:rsid w:val="008E382B"/>
    <w:rsid w:val="008E3A36"/>
    <w:rsid w:val="008E47BC"/>
    <w:rsid w:val="008E6347"/>
    <w:rsid w:val="008E776D"/>
    <w:rsid w:val="008E788D"/>
    <w:rsid w:val="008E7E08"/>
    <w:rsid w:val="008F209A"/>
    <w:rsid w:val="008F2A46"/>
    <w:rsid w:val="008F5749"/>
    <w:rsid w:val="009024C9"/>
    <w:rsid w:val="00906C63"/>
    <w:rsid w:val="00907C91"/>
    <w:rsid w:val="009120FF"/>
    <w:rsid w:val="009211A6"/>
    <w:rsid w:val="009307AC"/>
    <w:rsid w:val="00931D2C"/>
    <w:rsid w:val="00935D51"/>
    <w:rsid w:val="00945A5A"/>
    <w:rsid w:val="00954500"/>
    <w:rsid w:val="00954539"/>
    <w:rsid w:val="00962BAA"/>
    <w:rsid w:val="00963C9A"/>
    <w:rsid w:val="0097451D"/>
    <w:rsid w:val="009760F9"/>
    <w:rsid w:val="0098432D"/>
    <w:rsid w:val="00987465"/>
    <w:rsid w:val="009927FA"/>
    <w:rsid w:val="00992819"/>
    <w:rsid w:val="00992A63"/>
    <w:rsid w:val="00995C44"/>
    <w:rsid w:val="009A17B6"/>
    <w:rsid w:val="009A7BB3"/>
    <w:rsid w:val="009B2F95"/>
    <w:rsid w:val="009B386C"/>
    <w:rsid w:val="009C15F0"/>
    <w:rsid w:val="009C1AD1"/>
    <w:rsid w:val="009C440C"/>
    <w:rsid w:val="009D4BCD"/>
    <w:rsid w:val="009D69D2"/>
    <w:rsid w:val="009D7C26"/>
    <w:rsid w:val="009E1947"/>
    <w:rsid w:val="009E275B"/>
    <w:rsid w:val="009E34FB"/>
    <w:rsid w:val="009E4498"/>
    <w:rsid w:val="009E514B"/>
    <w:rsid w:val="009E7CF6"/>
    <w:rsid w:val="009F1B18"/>
    <w:rsid w:val="009F47C3"/>
    <w:rsid w:val="00A030C5"/>
    <w:rsid w:val="00A0792A"/>
    <w:rsid w:val="00A10F1F"/>
    <w:rsid w:val="00A12406"/>
    <w:rsid w:val="00A16C60"/>
    <w:rsid w:val="00A2472B"/>
    <w:rsid w:val="00A26AAD"/>
    <w:rsid w:val="00A30711"/>
    <w:rsid w:val="00A31959"/>
    <w:rsid w:val="00A402B2"/>
    <w:rsid w:val="00A473F8"/>
    <w:rsid w:val="00A5411D"/>
    <w:rsid w:val="00A571F8"/>
    <w:rsid w:val="00A60EE6"/>
    <w:rsid w:val="00A67033"/>
    <w:rsid w:val="00A67CDF"/>
    <w:rsid w:val="00A74D24"/>
    <w:rsid w:val="00A80766"/>
    <w:rsid w:val="00A83C81"/>
    <w:rsid w:val="00A87E58"/>
    <w:rsid w:val="00A92732"/>
    <w:rsid w:val="00A95FA1"/>
    <w:rsid w:val="00A96FB3"/>
    <w:rsid w:val="00AA277C"/>
    <w:rsid w:val="00AA3F61"/>
    <w:rsid w:val="00AA6FEA"/>
    <w:rsid w:val="00AA7567"/>
    <w:rsid w:val="00AA7CE1"/>
    <w:rsid w:val="00AB07D8"/>
    <w:rsid w:val="00AB705F"/>
    <w:rsid w:val="00AC0DBB"/>
    <w:rsid w:val="00AC1394"/>
    <w:rsid w:val="00AD0F7D"/>
    <w:rsid w:val="00AD14B1"/>
    <w:rsid w:val="00AD3935"/>
    <w:rsid w:val="00AD5871"/>
    <w:rsid w:val="00AD7DE9"/>
    <w:rsid w:val="00AE075C"/>
    <w:rsid w:val="00AE3E8B"/>
    <w:rsid w:val="00AE4481"/>
    <w:rsid w:val="00AE491C"/>
    <w:rsid w:val="00AE6B35"/>
    <w:rsid w:val="00AF27E8"/>
    <w:rsid w:val="00AF3DAA"/>
    <w:rsid w:val="00AF6F69"/>
    <w:rsid w:val="00B02EAE"/>
    <w:rsid w:val="00B07CF2"/>
    <w:rsid w:val="00B11063"/>
    <w:rsid w:val="00B162E0"/>
    <w:rsid w:val="00B17D9A"/>
    <w:rsid w:val="00B22AE3"/>
    <w:rsid w:val="00B22D06"/>
    <w:rsid w:val="00B2644D"/>
    <w:rsid w:val="00B2787F"/>
    <w:rsid w:val="00B3324E"/>
    <w:rsid w:val="00B34113"/>
    <w:rsid w:val="00B348DF"/>
    <w:rsid w:val="00B36229"/>
    <w:rsid w:val="00B371D0"/>
    <w:rsid w:val="00B416F3"/>
    <w:rsid w:val="00B4205E"/>
    <w:rsid w:val="00B44989"/>
    <w:rsid w:val="00B46B01"/>
    <w:rsid w:val="00B46CC1"/>
    <w:rsid w:val="00B47F16"/>
    <w:rsid w:val="00B51184"/>
    <w:rsid w:val="00B516DB"/>
    <w:rsid w:val="00B641F5"/>
    <w:rsid w:val="00B7396E"/>
    <w:rsid w:val="00B74576"/>
    <w:rsid w:val="00B841AA"/>
    <w:rsid w:val="00B92E25"/>
    <w:rsid w:val="00B94AC7"/>
    <w:rsid w:val="00BA0BBD"/>
    <w:rsid w:val="00BA22CD"/>
    <w:rsid w:val="00BB1990"/>
    <w:rsid w:val="00BC02C0"/>
    <w:rsid w:val="00BC2023"/>
    <w:rsid w:val="00BD18B9"/>
    <w:rsid w:val="00BD58A1"/>
    <w:rsid w:val="00BE3C69"/>
    <w:rsid w:val="00BE4C10"/>
    <w:rsid w:val="00BE573A"/>
    <w:rsid w:val="00BE5891"/>
    <w:rsid w:val="00BE5A3F"/>
    <w:rsid w:val="00BE64C0"/>
    <w:rsid w:val="00BE747A"/>
    <w:rsid w:val="00BE7B2B"/>
    <w:rsid w:val="00BF168D"/>
    <w:rsid w:val="00BF1C89"/>
    <w:rsid w:val="00BF3319"/>
    <w:rsid w:val="00C03E51"/>
    <w:rsid w:val="00C06A08"/>
    <w:rsid w:val="00C06E61"/>
    <w:rsid w:val="00C10A59"/>
    <w:rsid w:val="00C11610"/>
    <w:rsid w:val="00C22604"/>
    <w:rsid w:val="00C23353"/>
    <w:rsid w:val="00C31C79"/>
    <w:rsid w:val="00C31D7E"/>
    <w:rsid w:val="00C32577"/>
    <w:rsid w:val="00C34D9D"/>
    <w:rsid w:val="00C3607C"/>
    <w:rsid w:val="00C415B5"/>
    <w:rsid w:val="00C4786A"/>
    <w:rsid w:val="00C521BB"/>
    <w:rsid w:val="00C5265E"/>
    <w:rsid w:val="00C5296F"/>
    <w:rsid w:val="00C53093"/>
    <w:rsid w:val="00C568CA"/>
    <w:rsid w:val="00C663F3"/>
    <w:rsid w:val="00C66937"/>
    <w:rsid w:val="00C73E67"/>
    <w:rsid w:val="00C74641"/>
    <w:rsid w:val="00C77E4F"/>
    <w:rsid w:val="00C80D9F"/>
    <w:rsid w:val="00C81A13"/>
    <w:rsid w:val="00C81ECE"/>
    <w:rsid w:val="00C82069"/>
    <w:rsid w:val="00C842AD"/>
    <w:rsid w:val="00C846D8"/>
    <w:rsid w:val="00C868DC"/>
    <w:rsid w:val="00C93F24"/>
    <w:rsid w:val="00C9777F"/>
    <w:rsid w:val="00C97C3E"/>
    <w:rsid w:val="00CA5D5A"/>
    <w:rsid w:val="00CA7354"/>
    <w:rsid w:val="00CA7A4D"/>
    <w:rsid w:val="00CB1566"/>
    <w:rsid w:val="00CB3659"/>
    <w:rsid w:val="00CB3A2E"/>
    <w:rsid w:val="00CB3CE8"/>
    <w:rsid w:val="00CB6071"/>
    <w:rsid w:val="00CC14D0"/>
    <w:rsid w:val="00CC15DF"/>
    <w:rsid w:val="00CC5120"/>
    <w:rsid w:val="00CC6FCD"/>
    <w:rsid w:val="00CD36BB"/>
    <w:rsid w:val="00CD5AC5"/>
    <w:rsid w:val="00CD65CF"/>
    <w:rsid w:val="00CF333C"/>
    <w:rsid w:val="00CF3413"/>
    <w:rsid w:val="00CF46CC"/>
    <w:rsid w:val="00CF58E2"/>
    <w:rsid w:val="00CF6160"/>
    <w:rsid w:val="00D00F1A"/>
    <w:rsid w:val="00D01F58"/>
    <w:rsid w:val="00D02046"/>
    <w:rsid w:val="00D025C3"/>
    <w:rsid w:val="00D053EF"/>
    <w:rsid w:val="00D05A91"/>
    <w:rsid w:val="00D060C0"/>
    <w:rsid w:val="00D07F62"/>
    <w:rsid w:val="00D10D42"/>
    <w:rsid w:val="00D14CE5"/>
    <w:rsid w:val="00D16053"/>
    <w:rsid w:val="00D16507"/>
    <w:rsid w:val="00D17CAB"/>
    <w:rsid w:val="00D203D6"/>
    <w:rsid w:val="00D20C70"/>
    <w:rsid w:val="00D21ACA"/>
    <w:rsid w:val="00D257F4"/>
    <w:rsid w:val="00D25B66"/>
    <w:rsid w:val="00D2665E"/>
    <w:rsid w:val="00D2693A"/>
    <w:rsid w:val="00D32823"/>
    <w:rsid w:val="00D361A4"/>
    <w:rsid w:val="00D3628C"/>
    <w:rsid w:val="00D40E9F"/>
    <w:rsid w:val="00D42E8E"/>
    <w:rsid w:val="00D47357"/>
    <w:rsid w:val="00D56C2C"/>
    <w:rsid w:val="00D57F37"/>
    <w:rsid w:val="00D61687"/>
    <w:rsid w:val="00D6298E"/>
    <w:rsid w:val="00D63BDD"/>
    <w:rsid w:val="00D7099A"/>
    <w:rsid w:val="00D72531"/>
    <w:rsid w:val="00D75125"/>
    <w:rsid w:val="00D75328"/>
    <w:rsid w:val="00D77908"/>
    <w:rsid w:val="00D873B0"/>
    <w:rsid w:val="00D87982"/>
    <w:rsid w:val="00D92B61"/>
    <w:rsid w:val="00D96D31"/>
    <w:rsid w:val="00D972BC"/>
    <w:rsid w:val="00DA3DF6"/>
    <w:rsid w:val="00DA4B00"/>
    <w:rsid w:val="00DB380D"/>
    <w:rsid w:val="00DB5217"/>
    <w:rsid w:val="00DB7883"/>
    <w:rsid w:val="00DC311F"/>
    <w:rsid w:val="00DC6831"/>
    <w:rsid w:val="00DD0F48"/>
    <w:rsid w:val="00DD1268"/>
    <w:rsid w:val="00DD613C"/>
    <w:rsid w:val="00DD6A08"/>
    <w:rsid w:val="00DD6A2C"/>
    <w:rsid w:val="00DE0488"/>
    <w:rsid w:val="00DE54A9"/>
    <w:rsid w:val="00DE68A4"/>
    <w:rsid w:val="00DF3644"/>
    <w:rsid w:val="00DF4003"/>
    <w:rsid w:val="00DF5C74"/>
    <w:rsid w:val="00DF7D17"/>
    <w:rsid w:val="00DF7F93"/>
    <w:rsid w:val="00E00F5F"/>
    <w:rsid w:val="00E04E71"/>
    <w:rsid w:val="00E13B90"/>
    <w:rsid w:val="00E13D35"/>
    <w:rsid w:val="00E15D3E"/>
    <w:rsid w:val="00E217F2"/>
    <w:rsid w:val="00E245F5"/>
    <w:rsid w:val="00E27307"/>
    <w:rsid w:val="00E41C70"/>
    <w:rsid w:val="00E42672"/>
    <w:rsid w:val="00E42752"/>
    <w:rsid w:val="00E55A20"/>
    <w:rsid w:val="00E56438"/>
    <w:rsid w:val="00E61BC9"/>
    <w:rsid w:val="00E76B90"/>
    <w:rsid w:val="00E80442"/>
    <w:rsid w:val="00E814AA"/>
    <w:rsid w:val="00E849EC"/>
    <w:rsid w:val="00E86705"/>
    <w:rsid w:val="00EA5643"/>
    <w:rsid w:val="00EA6262"/>
    <w:rsid w:val="00EA6B17"/>
    <w:rsid w:val="00EA7096"/>
    <w:rsid w:val="00EB0352"/>
    <w:rsid w:val="00EB069A"/>
    <w:rsid w:val="00EB4B74"/>
    <w:rsid w:val="00EB6C39"/>
    <w:rsid w:val="00EB6C4E"/>
    <w:rsid w:val="00EC0C73"/>
    <w:rsid w:val="00EC0CD3"/>
    <w:rsid w:val="00ED0CB1"/>
    <w:rsid w:val="00ED21F1"/>
    <w:rsid w:val="00ED5C80"/>
    <w:rsid w:val="00EE0522"/>
    <w:rsid w:val="00EE50EF"/>
    <w:rsid w:val="00EE572F"/>
    <w:rsid w:val="00EE5C80"/>
    <w:rsid w:val="00EF5240"/>
    <w:rsid w:val="00F1065F"/>
    <w:rsid w:val="00F11F7E"/>
    <w:rsid w:val="00F15890"/>
    <w:rsid w:val="00F17398"/>
    <w:rsid w:val="00F21D6C"/>
    <w:rsid w:val="00F260DF"/>
    <w:rsid w:val="00F26760"/>
    <w:rsid w:val="00F276E7"/>
    <w:rsid w:val="00F36744"/>
    <w:rsid w:val="00F4069B"/>
    <w:rsid w:val="00F40E7E"/>
    <w:rsid w:val="00F410BF"/>
    <w:rsid w:val="00F411A8"/>
    <w:rsid w:val="00F43931"/>
    <w:rsid w:val="00F45DB0"/>
    <w:rsid w:val="00F47C45"/>
    <w:rsid w:val="00F5569C"/>
    <w:rsid w:val="00F56406"/>
    <w:rsid w:val="00F629D3"/>
    <w:rsid w:val="00F70D89"/>
    <w:rsid w:val="00F74827"/>
    <w:rsid w:val="00F76D21"/>
    <w:rsid w:val="00F85BE2"/>
    <w:rsid w:val="00F86763"/>
    <w:rsid w:val="00F911FE"/>
    <w:rsid w:val="00F970D2"/>
    <w:rsid w:val="00FA124A"/>
    <w:rsid w:val="00FA70E5"/>
    <w:rsid w:val="00FB080C"/>
    <w:rsid w:val="00FB5313"/>
    <w:rsid w:val="00FC5F70"/>
    <w:rsid w:val="00FC719E"/>
    <w:rsid w:val="00FC7A38"/>
    <w:rsid w:val="00FD029B"/>
    <w:rsid w:val="00FD35D2"/>
    <w:rsid w:val="00FE1904"/>
    <w:rsid w:val="00FE2ABE"/>
    <w:rsid w:val="00FE2FA6"/>
    <w:rsid w:val="00FE5DB3"/>
    <w:rsid w:val="00FE60E2"/>
    <w:rsid w:val="00FF11EC"/>
    <w:rsid w:val="00FF1D06"/>
    <w:rsid w:val="00FF4C03"/>
    <w:rsid w:val="00FF6453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CB7E4C"/>
  <w15:docId w15:val="{87E648EA-DCA6-4656-A818-E3239396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A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F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740F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40FFD"/>
    <w:rPr>
      <w:sz w:val="22"/>
    </w:rPr>
  </w:style>
  <w:style w:type="paragraph" w:styleId="Footer">
    <w:name w:val="footer"/>
    <w:basedOn w:val="Normal"/>
    <w:link w:val="FooterChar"/>
    <w:uiPriority w:val="99"/>
    <w:rsid w:val="00740F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40FFD"/>
    <w:rPr>
      <w:sz w:val="22"/>
    </w:rPr>
  </w:style>
  <w:style w:type="character" w:styleId="CommentReference">
    <w:name w:val="annotation reference"/>
    <w:uiPriority w:val="99"/>
    <w:semiHidden/>
    <w:rsid w:val="002B632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63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63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63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B632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B63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6328"/>
    <w:rPr>
      <w:rFonts w:ascii="Tahoma" w:hAnsi="Tahoma"/>
      <w:sz w:val="16"/>
    </w:rPr>
  </w:style>
  <w:style w:type="paragraph" w:styleId="Revision">
    <w:name w:val="Revision"/>
    <w:hidden/>
    <w:uiPriority w:val="99"/>
    <w:semiHidden/>
    <w:rsid w:val="00035A2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6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F293-D252-4AB4-A457-86CEE147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Brattle Group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Anderson</dc:creator>
  <cp:lastModifiedBy>Heather Anderson</cp:lastModifiedBy>
  <cp:revision>4</cp:revision>
  <cp:lastPrinted>2018-11-16T01:19:00Z</cp:lastPrinted>
  <dcterms:created xsi:type="dcterms:W3CDTF">2022-06-22T16:32:00Z</dcterms:created>
  <dcterms:modified xsi:type="dcterms:W3CDTF">2022-06-24T14:10:00Z</dcterms:modified>
</cp:coreProperties>
</file>